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10" w:rsidRPr="00EF6F91" w:rsidRDefault="00864954" w:rsidP="00864954">
      <w:pPr>
        <w:spacing w:line="257" w:lineRule="auto"/>
        <w:jc w:val="center"/>
        <w:rPr>
          <w:rFonts w:ascii="Arial" w:hAnsi="Arial" w:cs="Arial"/>
          <w:sz w:val="32"/>
          <w:szCs w:val="32"/>
          <w:u w:val="single"/>
        </w:rPr>
      </w:pPr>
      <w:r w:rsidRPr="00EF6F91">
        <w:rPr>
          <w:rFonts w:ascii="Arial" w:hAnsi="Arial" w:cs="Arial"/>
          <w:sz w:val="32"/>
          <w:szCs w:val="32"/>
          <w:u w:val="single"/>
        </w:rPr>
        <w:t>COVID-19 UPDATE - REDUCED REPAIRS SERVICE</w:t>
      </w:r>
    </w:p>
    <w:p w:rsidR="00047610" w:rsidRDefault="00047610" w:rsidP="00864954">
      <w:pPr>
        <w:spacing w:line="120" w:lineRule="auto"/>
        <w:rPr>
          <w:rFonts w:ascii="Arial" w:hAnsi="Arial" w:cs="Arial"/>
          <w:sz w:val="22"/>
          <w:szCs w:val="22"/>
        </w:rPr>
      </w:pPr>
    </w:p>
    <w:p w:rsidR="001E6ABF" w:rsidRPr="00702E90" w:rsidRDefault="00864954" w:rsidP="005D1A17">
      <w:pPr>
        <w:jc w:val="both"/>
        <w:rPr>
          <w:rFonts w:ascii="Arial" w:eastAsia="Times New Roman" w:hAnsi="Arial" w:cs="Arial"/>
          <w:lang w:eastAsia="en-GB"/>
        </w:rPr>
      </w:pPr>
      <w:r w:rsidRPr="00702E90">
        <w:rPr>
          <w:rFonts w:ascii="Arial" w:hAnsi="Arial" w:cs="Arial"/>
        </w:rPr>
        <w:t>In view of the Pr</w:t>
      </w:r>
      <w:r w:rsidR="005D1A17">
        <w:rPr>
          <w:rFonts w:ascii="Arial" w:hAnsi="Arial" w:cs="Arial"/>
        </w:rPr>
        <w:t>ime Minister’s announcement on</w:t>
      </w:r>
      <w:r w:rsidRPr="00702E90">
        <w:rPr>
          <w:rFonts w:ascii="Arial" w:hAnsi="Arial" w:cs="Arial"/>
        </w:rPr>
        <w:t xml:space="preserve"> 23.03.2020 </w:t>
      </w:r>
      <w:r w:rsidR="005D1A17">
        <w:rPr>
          <w:rFonts w:ascii="Arial" w:hAnsi="Arial" w:cs="Arial"/>
        </w:rPr>
        <w:t xml:space="preserve">and to </w:t>
      </w:r>
      <w:r w:rsidR="00EF6F91" w:rsidRPr="00702E90">
        <w:rPr>
          <w:rFonts w:ascii="Arial" w:eastAsia="Times New Roman" w:hAnsi="Arial" w:cs="Arial"/>
          <w:lang w:eastAsia="en-GB"/>
        </w:rPr>
        <w:t xml:space="preserve">ensure that IDS remains compliant with current guidance issued by the Prime Minister, IDS </w:t>
      </w:r>
      <w:r w:rsidR="001E6ABF" w:rsidRPr="00702E90">
        <w:rPr>
          <w:rFonts w:ascii="Arial" w:eastAsia="Times New Roman" w:hAnsi="Arial" w:cs="Arial"/>
          <w:lang w:eastAsia="en-GB"/>
        </w:rPr>
        <w:t>will be operating a</w:t>
      </w:r>
      <w:r w:rsidR="005D1A17">
        <w:rPr>
          <w:rFonts w:ascii="Arial" w:eastAsia="Times New Roman" w:hAnsi="Arial" w:cs="Arial"/>
          <w:lang w:eastAsia="en-GB"/>
        </w:rPr>
        <w:t>n ”Essential only” repair</w:t>
      </w:r>
      <w:r w:rsidR="002B1A95">
        <w:rPr>
          <w:rFonts w:ascii="Arial" w:eastAsia="Times New Roman" w:hAnsi="Arial" w:cs="Arial"/>
          <w:lang w:eastAsia="en-GB"/>
        </w:rPr>
        <w:t xml:space="preserve"> service</w:t>
      </w:r>
      <w:r w:rsidR="005D1A17">
        <w:rPr>
          <w:rFonts w:ascii="Arial" w:eastAsia="Times New Roman" w:hAnsi="Arial" w:cs="Arial"/>
          <w:lang w:eastAsia="en-GB"/>
        </w:rPr>
        <w:t>,</w:t>
      </w:r>
      <w:r w:rsidR="001E6ABF" w:rsidRPr="00702E90">
        <w:rPr>
          <w:rFonts w:ascii="Arial" w:eastAsia="Times New Roman" w:hAnsi="Arial" w:cs="Arial"/>
          <w:lang w:eastAsia="en-GB"/>
        </w:rPr>
        <w:t xml:space="preserve"> until such time that staff and members of the public are advised otherwise. </w:t>
      </w:r>
    </w:p>
    <w:p w:rsidR="001E6ABF" w:rsidRPr="00702E90" w:rsidRDefault="001E6ABF" w:rsidP="00EF6F91">
      <w:pPr>
        <w:rPr>
          <w:rFonts w:ascii="Arial" w:eastAsia="Times New Roman" w:hAnsi="Arial" w:cs="Arial"/>
          <w:lang w:eastAsia="en-GB"/>
        </w:rPr>
      </w:pPr>
    </w:p>
    <w:p w:rsidR="002B1A95" w:rsidRDefault="001E6ABF" w:rsidP="00EF6F91">
      <w:pPr>
        <w:rPr>
          <w:rFonts w:ascii="Arial" w:eastAsia="Times New Roman" w:hAnsi="Arial" w:cs="Arial"/>
          <w:lang w:eastAsia="en-GB"/>
        </w:rPr>
      </w:pPr>
      <w:r w:rsidRPr="00702E90">
        <w:rPr>
          <w:rFonts w:ascii="Arial" w:eastAsia="Times New Roman" w:hAnsi="Arial" w:cs="Arial"/>
          <w:lang w:eastAsia="en-GB"/>
        </w:rPr>
        <w:t>IDS wil</w:t>
      </w:r>
      <w:r w:rsidR="005D1A17">
        <w:rPr>
          <w:rFonts w:ascii="Arial" w:eastAsia="Times New Roman" w:hAnsi="Arial" w:cs="Arial"/>
          <w:lang w:eastAsia="en-GB"/>
        </w:rPr>
        <w:t xml:space="preserve">l undertake Essential repairs only during this time, </w:t>
      </w:r>
      <w:r w:rsidR="002B1A95">
        <w:rPr>
          <w:rFonts w:ascii="Arial" w:eastAsia="Times New Roman" w:hAnsi="Arial" w:cs="Arial"/>
          <w:lang w:eastAsia="en-GB"/>
        </w:rPr>
        <w:t>please report qualifying repairs (see below) as normal, we cannot guarantee normal response times and our suppliers will confirm their earliest availability with you, out-of-hours emergency repairs will operate as normal.</w:t>
      </w:r>
    </w:p>
    <w:p w:rsidR="002B1A95" w:rsidRDefault="002B1A95" w:rsidP="00EF6F91">
      <w:pPr>
        <w:rPr>
          <w:rFonts w:ascii="Arial" w:eastAsia="Times New Roman" w:hAnsi="Arial" w:cs="Arial"/>
          <w:lang w:eastAsia="en-GB"/>
        </w:rPr>
      </w:pPr>
    </w:p>
    <w:p w:rsidR="001E6ABF" w:rsidRPr="00702E90" w:rsidRDefault="002B1A95" w:rsidP="00EF6F91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</w:t>
      </w:r>
      <w:r w:rsidR="005D1A17">
        <w:rPr>
          <w:rFonts w:ascii="Arial" w:eastAsia="Times New Roman" w:hAnsi="Arial" w:cs="Arial"/>
          <w:lang w:eastAsia="en-GB"/>
        </w:rPr>
        <w:t xml:space="preserve">ome guidance is provided </w:t>
      </w:r>
      <w:r w:rsidR="001E6ABF" w:rsidRPr="00702E90">
        <w:rPr>
          <w:rFonts w:ascii="Arial" w:eastAsia="Times New Roman" w:hAnsi="Arial" w:cs="Arial"/>
          <w:lang w:eastAsia="en-GB"/>
        </w:rPr>
        <w:t>in the table below:</w:t>
      </w:r>
    </w:p>
    <w:p w:rsidR="00467B39" w:rsidRDefault="00467B39" w:rsidP="00EF6F91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:rsidR="00467B39" w:rsidRDefault="00467B39" w:rsidP="00EF6F91">
      <w:pPr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9857"/>
      </w:tblGrid>
      <w:tr w:rsidR="001E6ABF" w:rsidTr="001E6ABF">
        <w:tc>
          <w:tcPr>
            <w:tcW w:w="9857" w:type="dxa"/>
          </w:tcPr>
          <w:p w:rsidR="001E6ABF" w:rsidRPr="001E6ABF" w:rsidRDefault="001E6ABF" w:rsidP="005D1A17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</w:pPr>
            <w:r w:rsidRPr="001E6ABF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I</w:t>
            </w:r>
            <w:r w:rsidR="005D1A17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 xml:space="preserve">DS </w:t>
            </w:r>
            <w:r w:rsidRPr="001E6ABF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 xml:space="preserve"> - RE</w:t>
            </w:r>
            <w:r w:rsidR="005D1A17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>DUCED SERVICES – ESSENTIAL REPAIRS</w:t>
            </w:r>
            <w:r w:rsidRPr="001E6ABF">
              <w:rPr>
                <w:rFonts w:ascii="Arial" w:eastAsia="Times New Roman" w:hAnsi="Arial" w:cs="Arial"/>
                <w:b/>
                <w:sz w:val="21"/>
                <w:szCs w:val="21"/>
                <w:lang w:eastAsia="en-GB"/>
              </w:rPr>
              <w:t xml:space="preserve"> ONLY</w:t>
            </w:r>
          </w:p>
        </w:tc>
      </w:tr>
      <w:tr w:rsidR="001E6ABF" w:rsidTr="00D00079">
        <w:tc>
          <w:tcPr>
            <w:tcW w:w="9857" w:type="dxa"/>
          </w:tcPr>
          <w:p w:rsidR="001E6ABF" w:rsidRDefault="001E6ABF" w:rsidP="00D00079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1E6ABF" w:rsidRDefault="001E6ABF" w:rsidP="001E6ABF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Total </w:t>
            </w:r>
            <w:r w:rsidR="00702E9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/ Partial L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oss of Power</w:t>
            </w:r>
          </w:p>
          <w:p w:rsidR="00702E90" w:rsidRDefault="00702E90" w:rsidP="00702E90">
            <w:pPr>
              <w:spacing w:line="120" w:lineRule="auto"/>
              <w:ind w:left="357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1E6ABF" w:rsidRDefault="001E6ABF" w:rsidP="001E6ABF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Total / Partial</w:t>
            </w:r>
            <w:r w:rsidR="00702E9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L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oss of Water Supply</w:t>
            </w:r>
          </w:p>
          <w:p w:rsidR="00702E90" w:rsidRPr="00702E90" w:rsidRDefault="00702E90" w:rsidP="00702E90">
            <w:pPr>
              <w:spacing w:line="120" w:lineRule="auto"/>
              <w:ind w:left="357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1E6ABF" w:rsidRDefault="00702E90" w:rsidP="001E6ABF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Total or Partial L</w:t>
            </w:r>
            <w:r w:rsidR="001E6AB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oss of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Gas Supply</w:t>
            </w:r>
          </w:p>
          <w:p w:rsidR="00702E90" w:rsidRPr="00702E90" w:rsidRDefault="00702E90" w:rsidP="00702E90">
            <w:pPr>
              <w:spacing w:line="120" w:lineRule="auto"/>
              <w:ind w:left="357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702E90" w:rsidRDefault="00702E90" w:rsidP="001E6ABF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Total or Partial Loss of Space Heating and Hot Water</w:t>
            </w:r>
          </w:p>
          <w:p w:rsidR="00702E90" w:rsidRPr="00702E90" w:rsidRDefault="00702E90" w:rsidP="00702E90">
            <w:pPr>
              <w:spacing w:line="120" w:lineRule="auto"/>
              <w:ind w:left="357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702E90" w:rsidRDefault="00702E90" w:rsidP="001E6ABF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Blocked or Leaking Foul Drain, Soil Stack</w:t>
            </w:r>
          </w:p>
          <w:p w:rsidR="00702E90" w:rsidRPr="00702E90" w:rsidRDefault="00702E90" w:rsidP="00702E90">
            <w:pPr>
              <w:spacing w:line="120" w:lineRule="auto"/>
              <w:ind w:left="357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702E90" w:rsidRDefault="00702E90" w:rsidP="001E6ABF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Toilet Not Flushing (Where there is no other toilet within the dwelling)</w:t>
            </w:r>
          </w:p>
          <w:p w:rsidR="00702E90" w:rsidRPr="00702E90" w:rsidRDefault="00702E90" w:rsidP="00702E90">
            <w:pPr>
              <w:spacing w:line="120" w:lineRule="auto"/>
              <w:ind w:left="357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702E90" w:rsidRDefault="00702E90" w:rsidP="001E6ABF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Blocked Sink, Bath, Toilet or Basin (Where resident is unable unblock using plunger)</w:t>
            </w:r>
          </w:p>
          <w:p w:rsidR="00702E90" w:rsidRPr="00702E90" w:rsidRDefault="00702E90" w:rsidP="00702E90">
            <w:pPr>
              <w:spacing w:line="120" w:lineRule="auto"/>
              <w:ind w:left="357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702E90" w:rsidRDefault="00702E90" w:rsidP="001E6ABF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Uncontrollable leaks (Where resident is unable to isolate)</w:t>
            </w:r>
          </w:p>
          <w:p w:rsidR="00702E90" w:rsidRPr="00702E90" w:rsidRDefault="00702E90" w:rsidP="00371237">
            <w:pPr>
              <w:spacing w:line="120" w:lineRule="auto"/>
              <w:ind w:left="357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702E90" w:rsidRDefault="00371237" w:rsidP="001E6ABF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Major Roof Leaks / Major Penetration of Water</w:t>
            </w:r>
          </w:p>
          <w:p w:rsidR="00371237" w:rsidRPr="00371237" w:rsidRDefault="00371237" w:rsidP="00371237">
            <w:pPr>
              <w:spacing w:line="120" w:lineRule="auto"/>
              <w:ind w:left="357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371237" w:rsidRDefault="00371237" w:rsidP="001E6ABF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Unsecure External Window and Door Locks</w:t>
            </w:r>
          </w:p>
          <w:p w:rsidR="00371237" w:rsidRPr="00371237" w:rsidRDefault="00371237" w:rsidP="00371237">
            <w:pPr>
              <w:spacing w:line="120" w:lineRule="auto"/>
              <w:ind w:left="357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371237" w:rsidRDefault="00371237" w:rsidP="001E6ABF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Unsecure / Wobbly Stair Tread</w:t>
            </w:r>
          </w:p>
          <w:p w:rsidR="00371237" w:rsidRPr="00371237" w:rsidRDefault="00371237" w:rsidP="00371237">
            <w:pPr>
              <w:spacing w:line="120" w:lineRule="auto"/>
              <w:ind w:left="357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371237" w:rsidRDefault="00371237" w:rsidP="001E6ABF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Lift Failures / Servicing </w:t>
            </w:r>
          </w:p>
          <w:p w:rsidR="00371237" w:rsidRPr="00371237" w:rsidRDefault="00371237" w:rsidP="00371237">
            <w:pPr>
              <w:spacing w:line="120" w:lineRule="auto"/>
              <w:ind w:left="357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371237" w:rsidRDefault="00371237" w:rsidP="001E6ABF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Communal Light Failure</w:t>
            </w:r>
          </w:p>
          <w:p w:rsidR="00371237" w:rsidRPr="00371237" w:rsidRDefault="00371237" w:rsidP="00371237">
            <w:pPr>
              <w:spacing w:line="120" w:lineRule="auto"/>
              <w:ind w:left="357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371237" w:rsidRDefault="00371237" w:rsidP="001E6ABF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Repairs to Communal Dish / TV Aerial Systems</w:t>
            </w:r>
            <w:r w:rsidR="00467B39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(Without access to individual dwellings)</w:t>
            </w:r>
          </w:p>
          <w:p w:rsidR="00371237" w:rsidRPr="00371237" w:rsidRDefault="00371237" w:rsidP="00371237">
            <w:pPr>
              <w:spacing w:line="120" w:lineRule="auto"/>
              <w:ind w:left="357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371237" w:rsidRDefault="00371237" w:rsidP="001E6ABF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Door Entry Failure (Where serving a block of 3 or more properties)</w:t>
            </w:r>
          </w:p>
          <w:p w:rsidR="00371237" w:rsidRPr="00371237" w:rsidRDefault="00371237" w:rsidP="00467B39">
            <w:pPr>
              <w:spacing w:line="120" w:lineRule="auto"/>
              <w:ind w:left="357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371237" w:rsidRDefault="00467B39" w:rsidP="001E6ABF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Communal Ventilation or Plant Rooms Ventilation Failure / Servicing</w:t>
            </w:r>
          </w:p>
          <w:p w:rsidR="00467B39" w:rsidRPr="00467B39" w:rsidRDefault="00467B39" w:rsidP="00467B39">
            <w:pPr>
              <w:spacing w:line="120" w:lineRule="auto"/>
              <w:ind w:left="357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467B39" w:rsidRDefault="00467B39" w:rsidP="001E6ABF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Servicing or Repair of Fire Safety Equipment (Without access to individual dwellings)</w:t>
            </w:r>
          </w:p>
          <w:p w:rsidR="00467B39" w:rsidRPr="00467B39" w:rsidRDefault="00467B39" w:rsidP="00467B39">
            <w:pPr>
              <w:pStyle w:val="ListParagrap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467B39" w:rsidRDefault="00467B39" w:rsidP="00D00079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467B39" w:rsidRPr="00467B39" w:rsidRDefault="00467B39" w:rsidP="00467B39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467B39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As events continue to develop etc. this list will continue to be reviewed and edited accordingly.</w:t>
            </w:r>
          </w:p>
          <w:p w:rsidR="00467B39" w:rsidRDefault="00467B39" w:rsidP="00D00079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</w:tbl>
    <w:p w:rsidR="001E6ABF" w:rsidRDefault="001E6ABF" w:rsidP="00EF6F91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:rsidR="001E6ABF" w:rsidRDefault="001E6ABF" w:rsidP="001E6ABF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:rsidR="00467B39" w:rsidRDefault="00467B39" w:rsidP="00EF6F91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:rsidR="00467B39" w:rsidRDefault="00467B39" w:rsidP="00EF6F91">
      <w:pPr>
        <w:rPr>
          <w:rFonts w:ascii="Arial" w:eastAsia="Times New Roman" w:hAnsi="Arial" w:cs="Arial"/>
          <w:sz w:val="22"/>
          <w:szCs w:val="22"/>
          <w:lang w:eastAsia="en-GB"/>
        </w:rPr>
      </w:pPr>
    </w:p>
    <w:sectPr w:rsidR="00467B39" w:rsidSect="0086495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1134" w:bottom="1134" w:left="1134" w:header="61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90D" w:rsidRDefault="003E090D" w:rsidP="00B41100">
      <w:r>
        <w:separator/>
      </w:r>
    </w:p>
  </w:endnote>
  <w:endnote w:type="continuationSeparator" w:id="1">
    <w:p w:rsidR="003E090D" w:rsidRDefault="003E090D" w:rsidP="00B41100">
      <w:r>
        <w:continuationSeparator/>
      </w:r>
    </w:p>
  </w:endnote>
  <w:endnote w:type="continuationNotice" w:id="2">
    <w:p w:rsidR="003E090D" w:rsidRDefault="003E090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EA" w:rsidRDefault="00476DEA" w:rsidP="00476DEA">
    <w:pPr>
      <w:pStyle w:val="Footer"/>
    </w:pPr>
    <w:r w:rsidRPr="00F976DD">
      <w:rPr>
        <w:noProof/>
        <w:lang w:val="en-US"/>
      </w:rPr>
      <w:drawing>
        <wp:anchor distT="0" distB="0" distL="114300" distR="114300" simplePos="0" relativeHeight="251658245" behindDoc="0" locked="0" layoutInCell="1" allowOverlap="1">
          <wp:simplePos x="0" y="0"/>
          <wp:positionH relativeFrom="column">
            <wp:posOffset>-534035</wp:posOffset>
          </wp:positionH>
          <wp:positionV relativeFrom="paragraph">
            <wp:posOffset>-602350</wp:posOffset>
          </wp:positionV>
          <wp:extent cx="6924675" cy="1077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3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75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494C" w:rsidRPr="001A494C">
      <w:rPr>
        <w:noProof/>
        <w:lang w:eastAsia="en-GB"/>
      </w:rPr>
      <w:pict>
        <v:line id="_x0000_s4099" style="position:absolute;z-index:-251658234;visibility:visible;mso-position-horizontal-relative:page;mso-position-vertical-relative:page" from="62.7pt,784.85pt" to="534.25pt,7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" strokecolor="#001c88">
          <o:lock v:ext="edit" shapetype="f"/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C7" w:rsidRDefault="00476DEA" w:rsidP="00476DEA">
    <w:pPr>
      <w:pStyle w:val="Footer"/>
    </w:pPr>
    <w:r w:rsidRPr="00F976DD">
      <w:rPr>
        <w:noProof/>
        <w:lang w:val="en-US"/>
      </w:rPr>
      <w:drawing>
        <wp:anchor distT="0" distB="0" distL="114300" distR="114300" simplePos="0" relativeHeight="251658242" behindDoc="0" locked="0" layoutInCell="1" allowOverlap="1">
          <wp:simplePos x="0" y="0"/>
          <wp:positionH relativeFrom="column">
            <wp:posOffset>-554736</wp:posOffset>
          </wp:positionH>
          <wp:positionV relativeFrom="paragraph">
            <wp:posOffset>-594360</wp:posOffset>
          </wp:positionV>
          <wp:extent cx="6924675" cy="107759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3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75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494C" w:rsidRPr="001A494C">
      <w:rPr>
        <w:noProof/>
        <w:lang w:eastAsia="en-GB"/>
      </w:rPr>
      <w:pict>
        <v:line id="Line 38" o:spid="_x0000_s4097" style="position:absolute;z-index:-251658237;visibility:visible;mso-position-horizontal-relative:page;mso-position-vertical-relative:page" from="61.05pt,785.5pt" to="532.55pt,7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" strokecolor="#001c88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90D" w:rsidRDefault="003E090D" w:rsidP="00B41100">
      <w:r>
        <w:separator/>
      </w:r>
    </w:p>
  </w:footnote>
  <w:footnote w:type="continuationSeparator" w:id="1">
    <w:p w:rsidR="003E090D" w:rsidRDefault="003E090D" w:rsidP="00B41100">
      <w:r>
        <w:continuationSeparator/>
      </w:r>
    </w:p>
  </w:footnote>
  <w:footnote w:type="continuationNotice" w:id="2">
    <w:p w:rsidR="003E090D" w:rsidRDefault="003E090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00" w:rsidRDefault="001A494C" w:rsidP="00346186">
    <w:pPr>
      <w:pStyle w:val="Header"/>
      <w:tabs>
        <w:tab w:val="clear" w:pos="4513"/>
        <w:tab w:val="clear" w:pos="9026"/>
        <w:tab w:val="left" w:pos="3146"/>
      </w:tabs>
      <w:ind w:right="-142"/>
    </w:pPr>
    <w:r w:rsidRPr="001A494C">
      <w:rPr>
        <w:rFonts w:ascii="Nunito" w:hAnsi="Nunito"/>
        <w:noProof/>
        <w:sz w:val="20"/>
        <w:szCs w:val="20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0" type="#_x0000_t202" style="position:absolute;margin-left:62.35pt;margin-top:30.85pt;width:465.2pt;height:10.45pt;z-index:-2516582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" fillcolor="#003396" stroked="f">
          <v:path arrowok="t"/>
          <v:textbox inset="0,0,0,0">
            <w:txbxContent>
              <w:p w:rsidR="00476DEA" w:rsidRDefault="00476DEA" w:rsidP="00476DEA">
                <w:pPr>
                  <w:pStyle w:val="Header"/>
                  <w:spacing w:before="4"/>
                  <w:ind w:left="40"/>
                  <w:rPr>
                    <w:rFonts w:ascii="Times New Roman"/>
                    <w:sz w:val="17"/>
                  </w:rPr>
                </w:pPr>
              </w:p>
            </w:txbxContent>
          </v:textbox>
          <w10:wrap anchorx="page" anchory="page"/>
        </v:shape>
      </w:pict>
    </w:r>
    <w:r w:rsidR="002E6DE8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DB7" w:rsidRDefault="009035C7" w:rsidP="009035C7">
    <w:pPr>
      <w:pStyle w:val="Header"/>
      <w:ind w:right="1"/>
      <w:rPr>
        <w:rFonts w:ascii="Nunito" w:hAnsi="Nunito"/>
        <w:sz w:val="20"/>
        <w:szCs w:val="20"/>
      </w:rPr>
    </w:pPr>
    <w:r w:rsidRPr="009035C7">
      <w:rPr>
        <w:rFonts w:ascii="Nunito" w:hAnsi="Nunito"/>
        <w:noProof/>
        <w:sz w:val="20"/>
        <w:szCs w:val="20"/>
        <w:lang w:val="en-US"/>
      </w:rPr>
      <w:drawing>
        <wp:anchor distT="0" distB="0" distL="114300" distR="114300" simplePos="0" relativeHeight="251658241" behindDoc="0" locked="0" layoutInCell="1" allowOverlap="1">
          <wp:simplePos x="0" y="0"/>
          <wp:positionH relativeFrom="column">
            <wp:posOffset>-101600</wp:posOffset>
          </wp:positionH>
          <wp:positionV relativeFrom="paragraph">
            <wp:posOffset>59690</wp:posOffset>
          </wp:positionV>
          <wp:extent cx="1613535" cy="1231265"/>
          <wp:effectExtent l="0" t="0" r="0" b="0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535" cy="1231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494C" w:rsidRPr="001A494C">
      <w:rPr>
        <w:rFonts w:ascii="Nunito" w:hAnsi="Nunito"/>
        <w:noProof/>
        <w:sz w:val="20"/>
        <w:szCs w:val="20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62.2pt;margin-top:30.3pt;width:465.2pt;height:10.4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" fillcolor="#003396" stroked="f">
          <v:path arrowok="t"/>
          <v:textbox inset="0,0,0,0">
            <w:txbxContent>
              <w:p w:rsidR="009035C7" w:rsidRDefault="009035C7" w:rsidP="009035C7">
                <w:pPr>
                  <w:pStyle w:val="Header"/>
                  <w:spacing w:before="4"/>
                  <w:ind w:left="40"/>
                  <w:rPr>
                    <w:rFonts w:ascii="Times New Roman"/>
                    <w:sz w:val="17"/>
                  </w:rPr>
                </w:pPr>
              </w:p>
            </w:txbxContent>
          </v:textbox>
          <w10:wrap anchorx="page" anchory="page"/>
        </v:shape>
      </w:pict>
    </w:r>
  </w:p>
  <w:p w:rsidR="000F1DB7" w:rsidRDefault="000F1DB7" w:rsidP="00F73BEF">
    <w:pPr>
      <w:pStyle w:val="Header"/>
      <w:rPr>
        <w:rFonts w:ascii="Nunito" w:hAnsi="Nunito"/>
        <w:sz w:val="20"/>
        <w:szCs w:val="20"/>
      </w:rPr>
    </w:pPr>
  </w:p>
  <w:p w:rsidR="000F1DB7" w:rsidRDefault="000F1DB7" w:rsidP="000F1DB7">
    <w:pPr>
      <w:pStyle w:val="Header"/>
      <w:rPr>
        <w:rFonts w:ascii="Nunito" w:hAnsi="Nunito"/>
        <w:sz w:val="20"/>
        <w:szCs w:val="20"/>
      </w:rPr>
    </w:pPr>
  </w:p>
  <w:p w:rsidR="000F1DB7" w:rsidRDefault="000F1DB7" w:rsidP="000F1DB7">
    <w:pPr>
      <w:pStyle w:val="Header"/>
      <w:rPr>
        <w:rFonts w:ascii="Nunito" w:hAnsi="Nunito"/>
        <w:sz w:val="20"/>
        <w:szCs w:val="20"/>
      </w:rPr>
    </w:pPr>
  </w:p>
  <w:p w:rsidR="000F1DB7" w:rsidRDefault="000F1DB7" w:rsidP="000F1DB7">
    <w:pPr>
      <w:pStyle w:val="Header"/>
      <w:rPr>
        <w:rFonts w:ascii="Nunito" w:hAnsi="Nunito"/>
        <w:sz w:val="20"/>
        <w:szCs w:val="20"/>
      </w:rPr>
    </w:pPr>
  </w:p>
  <w:p w:rsidR="000F1DB7" w:rsidRDefault="000F1DB7" w:rsidP="000F1DB7">
    <w:pPr>
      <w:pStyle w:val="Header"/>
      <w:rPr>
        <w:rFonts w:ascii="Nunito" w:hAnsi="Nunito"/>
        <w:sz w:val="20"/>
        <w:szCs w:val="20"/>
      </w:rPr>
    </w:pPr>
  </w:p>
  <w:p w:rsidR="000F1DB7" w:rsidRDefault="000F1DB7" w:rsidP="000F1DB7">
    <w:pPr>
      <w:pStyle w:val="Header"/>
      <w:rPr>
        <w:rFonts w:ascii="Nunito" w:hAnsi="Nunito"/>
        <w:sz w:val="20"/>
        <w:szCs w:val="20"/>
      </w:rPr>
    </w:pPr>
  </w:p>
  <w:p w:rsidR="000F1DB7" w:rsidRDefault="000F1DB7" w:rsidP="000F1DB7">
    <w:pPr>
      <w:pStyle w:val="Header"/>
      <w:rPr>
        <w:rFonts w:ascii="Nunito" w:hAnsi="Nunito"/>
        <w:sz w:val="20"/>
        <w:szCs w:val="20"/>
      </w:rPr>
    </w:pPr>
  </w:p>
  <w:p w:rsidR="002B2EC5" w:rsidRPr="002B2EC5" w:rsidRDefault="002B2EC5" w:rsidP="00D5716C">
    <w:pPr>
      <w:pStyle w:val="Header"/>
      <w:rPr>
        <w:rFonts w:ascii="Nunito" w:hAnsi="Nunito"/>
        <w:sz w:val="20"/>
        <w:szCs w:val="20"/>
      </w:rPr>
    </w:pPr>
    <w:r w:rsidRPr="002B2EC5">
      <w:rPr>
        <w:rFonts w:ascii="Nunito" w:hAnsi="Nunito"/>
        <w:sz w:val="20"/>
        <w:szCs w:val="20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4B4A"/>
    <w:multiLevelType w:val="hybridMultilevel"/>
    <w:tmpl w:val="CB3EC0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3201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6073C"/>
    <w:multiLevelType w:val="hybridMultilevel"/>
    <w:tmpl w:val="7570B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E71353"/>
    <w:multiLevelType w:val="hybridMultilevel"/>
    <w:tmpl w:val="35567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258B3"/>
    <w:multiLevelType w:val="multilevel"/>
    <w:tmpl w:val="3D80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D0BD4"/>
    <w:multiLevelType w:val="hybridMultilevel"/>
    <w:tmpl w:val="CE6EF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D4849"/>
    <w:multiLevelType w:val="multilevel"/>
    <w:tmpl w:val="B20C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E01C9"/>
    <w:rsid w:val="000064C0"/>
    <w:rsid w:val="00016BAC"/>
    <w:rsid w:val="00021CC5"/>
    <w:rsid w:val="0003116F"/>
    <w:rsid w:val="00047610"/>
    <w:rsid w:val="000575B8"/>
    <w:rsid w:val="000576C6"/>
    <w:rsid w:val="000A07AF"/>
    <w:rsid w:val="000C0394"/>
    <w:rsid w:val="000C703B"/>
    <w:rsid w:val="000E01C9"/>
    <w:rsid w:val="000F1DB7"/>
    <w:rsid w:val="000F5AFA"/>
    <w:rsid w:val="00112548"/>
    <w:rsid w:val="001724AE"/>
    <w:rsid w:val="001A07CF"/>
    <w:rsid w:val="001A494C"/>
    <w:rsid w:val="001B430F"/>
    <w:rsid w:val="001B6187"/>
    <w:rsid w:val="001C0BCC"/>
    <w:rsid w:val="001C63E0"/>
    <w:rsid w:val="001E6ABF"/>
    <w:rsid w:val="001F1280"/>
    <w:rsid w:val="00204AB4"/>
    <w:rsid w:val="00206049"/>
    <w:rsid w:val="00211562"/>
    <w:rsid w:val="00240E2D"/>
    <w:rsid w:val="00244254"/>
    <w:rsid w:val="002449D3"/>
    <w:rsid w:val="00251EAB"/>
    <w:rsid w:val="0025286F"/>
    <w:rsid w:val="00281500"/>
    <w:rsid w:val="002B1A95"/>
    <w:rsid w:val="002B2EC5"/>
    <w:rsid w:val="002E4D0E"/>
    <w:rsid w:val="002E6DE8"/>
    <w:rsid w:val="00305D5D"/>
    <w:rsid w:val="00322A93"/>
    <w:rsid w:val="00322F88"/>
    <w:rsid w:val="00326C05"/>
    <w:rsid w:val="00331D91"/>
    <w:rsid w:val="003431A3"/>
    <w:rsid w:val="00346186"/>
    <w:rsid w:val="00352E74"/>
    <w:rsid w:val="00360141"/>
    <w:rsid w:val="00371237"/>
    <w:rsid w:val="00373EBE"/>
    <w:rsid w:val="003910C2"/>
    <w:rsid w:val="003954BC"/>
    <w:rsid w:val="003D327E"/>
    <w:rsid w:val="003E090D"/>
    <w:rsid w:val="00415881"/>
    <w:rsid w:val="00467B39"/>
    <w:rsid w:val="00470C92"/>
    <w:rsid w:val="00476DEA"/>
    <w:rsid w:val="00491307"/>
    <w:rsid w:val="004B17FB"/>
    <w:rsid w:val="004C3D30"/>
    <w:rsid w:val="00500C75"/>
    <w:rsid w:val="00512251"/>
    <w:rsid w:val="00563840"/>
    <w:rsid w:val="0058306D"/>
    <w:rsid w:val="005A18E6"/>
    <w:rsid w:val="005B1A7F"/>
    <w:rsid w:val="005B62E1"/>
    <w:rsid w:val="005C3D9B"/>
    <w:rsid w:val="005D1A17"/>
    <w:rsid w:val="005F2285"/>
    <w:rsid w:val="005F6136"/>
    <w:rsid w:val="005F688B"/>
    <w:rsid w:val="006027AE"/>
    <w:rsid w:val="006142A5"/>
    <w:rsid w:val="00616A56"/>
    <w:rsid w:val="00630F08"/>
    <w:rsid w:val="0064264C"/>
    <w:rsid w:val="00660E99"/>
    <w:rsid w:val="00676981"/>
    <w:rsid w:val="00687664"/>
    <w:rsid w:val="00692F78"/>
    <w:rsid w:val="00694F97"/>
    <w:rsid w:val="006A6CD5"/>
    <w:rsid w:val="006A7E2C"/>
    <w:rsid w:val="006B31B3"/>
    <w:rsid w:val="00702192"/>
    <w:rsid w:val="00702E90"/>
    <w:rsid w:val="007532B8"/>
    <w:rsid w:val="007644D9"/>
    <w:rsid w:val="00795B1F"/>
    <w:rsid w:val="007972A0"/>
    <w:rsid w:val="007D33CA"/>
    <w:rsid w:val="007D6381"/>
    <w:rsid w:val="008103AD"/>
    <w:rsid w:val="0082585D"/>
    <w:rsid w:val="00831225"/>
    <w:rsid w:val="0084267F"/>
    <w:rsid w:val="0084593B"/>
    <w:rsid w:val="00864954"/>
    <w:rsid w:val="008844A4"/>
    <w:rsid w:val="008B04F2"/>
    <w:rsid w:val="008B384E"/>
    <w:rsid w:val="008D5D1C"/>
    <w:rsid w:val="008E2007"/>
    <w:rsid w:val="008F1394"/>
    <w:rsid w:val="009035C7"/>
    <w:rsid w:val="00913EF8"/>
    <w:rsid w:val="00947BC0"/>
    <w:rsid w:val="00992610"/>
    <w:rsid w:val="0099634F"/>
    <w:rsid w:val="009C5C62"/>
    <w:rsid w:val="009C75B0"/>
    <w:rsid w:val="009E14BB"/>
    <w:rsid w:val="009E3607"/>
    <w:rsid w:val="009F2760"/>
    <w:rsid w:val="009F6878"/>
    <w:rsid w:val="009F7996"/>
    <w:rsid w:val="00A06DE7"/>
    <w:rsid w:val="00A06FE5"/>
    <w:rsid w:val="00A21945"/>
    <w:rsid w:val="00A43CD5"/>
    <w:rsid w:val="00A456F2"/>
    <w:rsid w:val="00A72E9E"/>
    <w:rsid w:val="00A747EC"/>
    <w:rsid w:val="00A9158D"/>
    <w:rsid w:val="00A927CD"/>
    <w:rsid w:val="00AE3FFE"/>
    <w:rsid w:val="00AF0077"/>
    <w:rsid w:val="00B205A3"/>
    <w:rsid w:val="00B21735"/>
    <w:rsid w:val="00B25919"/>
    <w:rsid w:val="00B26295"/>
    <w:rsid w:val="00B322EE"/>
    <w:rsid w:val="00B4106A"/>
    <w:rsid w:val="00B41100"/>
    <w:rsid w:val="00B462D9"/>
    <w:rsid w:val="00B51E05"/>
    <w:rsid w:val="00B57BAD"/>
    <w:rsid w:val="00B802B1"/>
    <w:rsid w:val="00B802D2"/>
    <w:rsid w:val="00BA5624"/>
    <w:rsid w:val="00BD3130"/>
    <w:rsid w:val="00BD3655"/>
    <w:rsid w:val="00BE190A"/>
    <w:rsid w:val="00BF2577"/>
    <w:rsid w:val="00C07E62"/>
    <w:rsid w:val="00C15287"/>
    <w:rsid w:val="00C26594"/>
    <w:rsid w:val="00C56223"/>
    <w:rsid w:val="00C84C66"/>
    <w:rsid w:val="00CB2AE9"/>
    <w:rsid w:val="00CC2A83"/>
    <w:rsid w:val="00CD180D"/>
    <w:rsid w:val="00CD2A2C"/>
    <w:rsid w:val="00CD7B71"/>
    <w:rsid w:val="00D02A62"/>
    <w:rsid w:val="00D040C0"/>
    <w:rsid w:val="00D224A2"/>
    <w:rsid w:val="00D250AC"/>
    <w:rsid w:val="00D408F8"/>
    <w:rsid w:val="00D51FB2"/>
    <w:rsid w:val="00D5716C"/>
    <w:rsid w:val="00D84C9A"/>
    <w:rsid w:val="00D917C2"/>
    <w:rsid w:val="00D95BF1"/>
    <w:rsid w:val="00DA1E58"/>
    <w:rsid w:val="00DA4735"/>
    <w:rsid w:val="00DB30EC"/>
    <w:rsid w:val="00DD06D0"/>
    <w:rsid w:val="00DD5ECB"/>
    <w:rsid w:val="00DE0866"/>
    <w:rsid w:val="00E1424F"/>
    <w:rsid w:val="00E56042"/>
    <w:rsid w:val="00E61373"/>
    <w:rsid w:val="00E62E2C"/>
    <w:rsid w:val="00E701F5"/>
    <w:rsid w:val="00E719A6"/>
    <w:rsid w:val="00E8571E"/>
    <w:rsid w:val="00EB604C"/>
    <w:rsid w:val="00EC7454"/>
    <w:rsid w:val="00EE31D2"/>
    <w:rsid w:val="00EF18A7"/>
    <w:rsid w:val="00EF2794"/>
    <w:rsid w:val="00EF6BEA"/>
    <w:rsid w:val="00EF6F91"/>
    <w:rsid w:val="00F04E08"/>
    <w:rsid w:val="00F13F08"/>
    <w:rsid w:val="00F47DBB"/>
    <w:rsid w:val="00F5038D"/>
    <w:rsid w:val="00F70433"/>
    <w:rsid w:val="00F73BEF"/>
    <w:rsid w:val="00F761F8"/>
    <w:rsid w:val="00F976DD"/>
    <w:rsid w:val="0E1126C4"/>
    <w:rsid w:val="1E1C1153"/>
    <w:rsid w:val="2066A62E"/>
    <w:rsid w:val="26E93789"/>
    <w:rsid w:val="2EEDC0B7"/>
    <w:rsid w:val="2F4D9160"/>
    <w:rsid w:val="338EB664"/>
    <w:rsid w:val="7CF44587"/>
    <w:rsid w:val="7F8D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1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100"/>
  </w:style>
  <w:style w:type="paragraph" w:styleId="Footer">
    <w:name w:val="footer"/>
    <w:basedOn w:val="Normal"/>
    <w:link w:val="FooterChar"/>
    <w:uiPriority w:val="99"/>
    <w:unhideWhenUsed/>
    <w:rsid w:val="00B411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100"/>
  </w:style>
  <w:style w:type="paragraph" w:styleId="BodyText">
    <w:name w:val="Body Text"/>
    <w:basedOn w:val="Normal"/>
    <w:link w:val="BodyTextChar"/>
    <w:uiPriority w:val="1"/>
    <w:qFormat/>
    <w:rsid w:val="00B41100"/>
    <w:pPr>
      <w:widowControl w:val="0"/>
      <w:autoSpaceDE w:val="0"/>
      <w:autoSpaceDN w:val="0"/>
      <w:ind w:left="20"/>
    </w:pPr>
    <w:rPr>
      <w:rFonts w:ascii="Nunito" w:eastAsia="Nunito" w:hAnsi="Nunito" w:cs="Nunito"/>
      <w:sz w:val="20"/>
      <w:szCs w:val="20"/>
      <w:lang w:eastAsia="en-GB" w:bidi="en-GB"/>
    </w:rPr>
  </w:style>
  <w:style w:type="character" w:customStyle="1" w:styleId="BodyTextChar">
    <w:name w:val="Body Text Char"/>
    <w:link w:val="BodyText"/>
    <w:uiPriority w:val="1"/>
    <w:rsid w:val="00B41100"/>
    <w:rPr>
      <w:rFonts w:ascii="Nunito" w:eastAsia="Nunito" w:hAnsi="Nunito" w:cs="Nunito"/>
      <w:sz w:val="20"/>
      <w:szCs w:val="20"/>
      <w:lang w:eastAsia="en-GB" w:bidi="en-GB"/>
    </w:rPr>
  </w:style>
  <w:style w:type="paragraph" w:customStyle="1" w:styleId="BasicParagraph">
    <w:name w:val="[Basic Paragraph]"/>
    <w:basedOn w:val="Normal"/>
    <w:uiPriority w:val="99"/>
    <w:rsid w:val="007644D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5B1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6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6C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52E74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52E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6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1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100"/>
  </w:style>
  <w:style w:type="paragraph" w:styleId="Footer">
    <w:name w:val="footer"/>
    <w:basedOn w:val="Normal"/>
    <w:link w:val="FooterChar"/>
    <w:uiPriority w:val="99"/>
    <w:unhideWhenUsed/>
    <w:rsid w:val="00B411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100"/>
  </w:style>
  <w:style w:type="paragraph" w:styleId="BodyText">
    <w:name w:val="Body Text"/>
    <w:basedOn w:val="Normal"/>
    <w:link w:val="BodyTextChar"/>
    <w:uiPriority w:val="1"/>
    <w:qFormat/>
    <w:rsid w:val="00B41100"/>
    <w:pPr>
      <w:widowControl w:val="0"/>
      <w:autoSpaceDE w:val="0"/>
      <w:autoSpaceDN w:val="0"/>
      <w:ind w:left="20"/>
    </w:pPr>
    <w:rPr>
      <w:rFonts w:ascii="Nunito" w:eastAsia="Nunito" w:hAnsi="Nunito" w:cs="Nunito"/>
      <w:sz w:val="20"/>
      <w:szCs w:val="20"/>
      <w:lang w:eastAsia="en-GB" w:bidi="en-GB"/>
    </w:rPr>
  </w:style>
  <w:style w:type="character" w:customStyle="1" w:styleId="BodyTextChar">
    <w:name w:val="Body Text Char"/>
    <w:link w:val="BodyText"/>
    <w:uiPriority w:val="1"/>
    <w:rsid w:val="00B41100"/>
    <w:rPr>
      <w:rFonts w:ascii="Nunito" w:eastAsia="Nunito" w:hAnsi="Nunito" w:cs="Nunito"/>
      <w:sz w:val="20"/>
      <w:szCs w:val="20"/>
      <w:lang w:eastAsia="en-GB" w:bidi="en-GB"/>
    </w:rPr>
  </w:style>
  <w:style w:type="paragraph" w:customStyle="1" w:styleId="BasicParagraph">
    <w:name w:val="[Basic Paragraph]"/>
    <w:basedOn w:val="Normal"/>
    <w:uiPriority w:val="99"/>
    <w:rsid w:val="007644D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5B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6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6C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52E74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52E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6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09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ss\AppData\Local\Microsoft\Windows\INetCache\Content.Outlook\FXRDMLWF\IDS%20letterhead%202018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280F52E71BB4EAD17FC2022247AD5" ma:contentTypeVersion="3030" ma:contentTypeDescription="Create a new document." ma:contentTypeScope="" ma:versionID="8ff5a34e7240213071a0763293dfa9cd">
  <xsd:schema xmlns:xsd="http://www.w3.org/2001/XMLSchema" xmlns:xs="http://www.w3.org/2001/XMLSchema" xmlns:p="http://schemas.microsoft.com/office/2006/metadata/properties" xmlns:ns2="741b8b7f-384d-4081-af63-657ae8bf3275" xmlns:ns3="a79680ac-be58-4bfc-a43b-1522ab9e31d7" targetNamespace="http://schemas.microsoft.com/office/2006/metadata/properties" ma:root="true" ma:fieldsID="2081f8b13d325030c0400581aa0d9c1c" ns2:_="" ns3:_="">
    <xsd:import namespace="741b8b7f-384d-4081-af63-657ae8bf3275"/>
    <xsd:import namespace="a79680ac-be58-4bfc-a43b-1522ab9e31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b8b7f-384d-4081-af63-657ae8bf32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680ac-be58-4bfc-a43b-1522ab9e3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1b8b7f-384d-4081-af63-657ae8bf3275">ZQFRCR7NF7ES-167323429-10040</_dlc_DocId>
    <_dlc_DocIdUrl xmlns="741b8b7f-384d-4081-af63-657ae8bf3275">
      <Url>https://ids1885.sharepoint.com/sites/Data/_layouts/15/DocIdRedir.aspx?ID=ZQFRCR7NF7ES-167323429-10040</Url>
      <Description>ZQFRCR7NF7ES-167323429-10040</Description>
    </_dlc_DocIdUrl>
  </documentManagement>
</p:properties>
</file>

<file path=customXml/itemProps1.xml><?xml version="1.0" encoding="utf-8"?>
<ds:datastoreItem xmlns:ds="http://schemas.openxmlformats.org/officeDocument/2006/customXml" ds:itemID="{3F7E27E9-65FC-4337-80A4-4201DC9108E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8331958-74D6-4897-9AFE-240BCF256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8FC9F-7687-466D-BEE3-8B961D18F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b8b7f-384d-4081-af63-657ae8bf3275"/>
    <ds:schemaRef ds:uri="a79680ac-be58-4bfc-a43b-1522ab9e3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ADE705-B3CF-4282-87A0-3BDC1D0C7C4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0A7A3B5-1E1F-4A11-BD23-3B0CF059F5B0}">
  <ds:schemaRefs>
    <ds:schemaRef ds:uri="http://schemas.microsoft.com/office/2006/metadata/properties"/>
    <ds:schemaRef ds:uri="http://schemas.microsoft.com/office/infopath/2007/PartnerControls"/>
    <ds:schemaRef ds:uri="741b8b7f-384d-4081-af63-657ae8bf32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IDS letterhead 2018 v2</Template>
  <TotalTime>9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Ross</dc:creator>
  <cp:lastModifiedBy>Sean</cp:lastModifiedBy>
  <cp:revision>3</cp:revision>
  <cp:lastPrinted>2019-10-16T12:38:00Z</cp:lastPrinted>
  <dcterms:created xsi:type="dcterms:W3CDTF">2020-03-26T09:32:00Z</dcterms:created>
  <dcterms:modified xsi:type="dcterms:W3CDTF">2020-03-26T09:36:00Z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0x010100E54280F52E71BB4EAD17FC2022247AD5</vt:lpwstr>
  </property>
  <property fmtid="{D5CDD505-2E9C-101B-9397-08002B2CF9AE}" pid="3" name="Order">
    <vt:r8>1004000</vt:r8>
  </property>
  <property fmtid="{D5CDD505-2E9C-101B-9397-08002B2CF9AE}" pid="4" name="_dlc_DocIdItemGuid">
    <vt:lpwstr>e4936164-9aa9-5413-823a-151974353df6</vt:lpwstr>
  </property>
</Properties>
</file>