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8FA4" w14:textId="77777777" w:rsidR="005F2846" w:rsidRPr="00007FCD" w:rsidRDefault="005F2846" w:rsidP="005F2846">
      <w:pPr>
        <w:pBdr>
          <w:bottom w:val="single" w:sz="4" w:space="3" w:color="0755A3"/>
        </w:pBdr>
        <w:tabs>
          <w:tab w:val="right" w:pos="7937"/>
        </w:tabs>
        <w:autoSpaceDE w:val="0"/>
        <w:autoSpaceDN w:val="0"/>
        <w:adjustRightInd w:val="0"/>
        <w:spacing w:before="240" w:after="240"/>
        <w:textAlignment w:val="center"/>
        <w:rPr>
          <w:rFonts w:ascii="Calibri" w:eastAsia="Calibri" w:hAnsi="Calibri" w:cs="Calibri"/>
          <w:b/>
          <w:snapToGrid/>
          <w:color w:val="323E4F"/>
          <w:sz w:val="36"/>
          <w:szCs w:val="36"/>
          <w:lang w:val="en-GB"/>
        </w:rPr>
      </w:pPr>
      <w:r w:rsidRPr="00007FCD">
        <w:rPr>
          <w:rFonts w:ascii="Calibri" w:eastAsia="Calibri" w:hAnsi="Calibri" w:cs="Calibri"/>
          <w:b/>
          <w:snapToGrid/>
          <w:color w:val="323E4F"/>
          <w:sz w:val="36"/>
          <w:szCs w:val="36"/>
          <w:lang w:val="en-GB"/>
        </w:rPr>
        <w:t>Role profile – Resident Services Coordinator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F2846" w:rsidRPr="00007FCD" w14:paraId="2E56C3DB" w14:textId="77777777" w:rsidTr="002F28BD">
        <w:trPr>
          <w:jc w:val="center"/>
        </w:trPr>
        <w:tc>
          <w:tcPr>
            <w:tcW w:w="9026" w:type="dxa"/>
          </w:tcPr>
          <w:p w14:paraId="35DE5B06" w14:textId="77777777" w:rsidR="005F2846" w:rsidRPr="00007FCD" w:rsidRDefault="005F2846" w:rsidP="002F28BD">
            <w:pPr>
              <w:widowControl/>
              <w:spacing w:before="120" w:after="120"/>
              <w:rPr>
                <w:rFonts w:ascii="Calibri" w:hAnsi="Calibri" w:cs="Calibri"/>
                <w:b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b/>
                <w:color w:val="0060B0"/>
                <w:sz w:val="22"/>
                <w:lang w:val="en-GB"/>
              </w:rPr>
              <w:t>Role Summary</w:t>
            </w:r>
          </w:p>
        </w:tc>
      </w:tr>
      <w:tr w:rsidR="005F2846" w:rsidRPr="00007FCD" w14:paraId="39114E4E" w14:textId="77777777" w:rsidTr="002F28BD">
        <w:trPr>
          <w:jc w:val="center"/>
        </w:trPr>
        <w:tc>
          <w:tcPr>
            <w:tcW w:w="9026" w:type="dxa"/>
          </w:tcPr>
          <w:p w14:paraId="51A477C2" w14:textId="77777777" w:rsidR="005F2846" w:rsidRPr="00007FCD" w:rsidRDefault="005F2846" w:rsidP="002F28BD">
            <w:pPr>
              <w:widowControl/>
              <w:spacing w:before="60" w:after="60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The role is as a member of the frontline service delivery team. It will hold responsibility for:</w:t>
            </w:r>
          </w:p>
          <w:p w14:paraId="2D932718" w14:textId="77777777" w:rsidR="005F2846" w:rsidRPr="00007FCD" w:rsidRDefault="005F2846" w:rsidP="002F28BD">
            <w:pPr>
              <w:widowControl/>
              <w:spacing w:before="60" w:after="60"/>
              <w:jc w:val="both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014F807D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Providing an accessible housing management service to tenants of all tenures;</w:t>
            </w:r>
          </w:p>
          <w:p w14:paraId="6200FACC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 xml:space="preserve">Working as part of a flexible, integrated service delivery team to deliver high quality services; </w:t>
            </w:r>
          </w:p>
          <w:p w14:paraId="5AA25793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Working with colleagues to achieve performance, quality and contentment targets;</w:t>
            </w:r>
          </w:p>
          <w:p w14:paraId="21068430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Demonstrating the values and desired behaviours of IDS;</w:t>
            </w:r>
          </w:p>
          <w:p w14:paraId="1209DA7D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Helping ensure tenant and personal safety is at the heart of what we do.</w:t>
            </w:r>
          </w:p>
          <w:p w14:paraId="1F0FB7F7" w14:textId="77777777" w:rsidR="005F2846" w:rsidRPr="00007FCD" w:rsidRDefault="005F2846" w:rsidP="002F28BD">
            <w:pPr>
              <w:widowControl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F2846" w:rsidRPr="00007FCD" w14:paraId="5E16367C" w14:textId="77777777" w:rsidTr="002F28BD">
        <w:trPr>
          <w:jc w:val="center"/>
        </w:trPr>
        <w:tc>
          <w:tcPr>
            <w:tcW w:w="9026" w:type="dxa"/>
          </w:tcPr>
          <w:p w14:paraId="67F5DC6D" w14:textId="77777777" w:rsidR="005F2846" w:rsidRPr="00007FCD" w:rsidRDefault="005F2846" w:rsidP="002F28BD">
            <w:pPr>
              <w:widowControl/>
              <w:spacing w:before="120" w:after="120"/>
              <w:rPr>
                <w:rFonts w:ascii="Calibri" w:hAnsi="Calibri" w:cs="Calibri"/>
                <w:b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b/>
                <w:color w:val="0060B0"/>
                <w:sz w:val="22"/>
                <w:lang w:val="en-GB"/>
              </w:rPr>
              <w:t xml:space="preserve">Principal Accountabilities </w:t>
            </w:r>
          </w:p>
        </w:tc>
      </w:tr>
      <w:tr w:rsidR="005F2846" w:rsidRPr="00007FCD" w14:paraId="01F791FE" w14:textId="77777777" w:rsidTr="002F28BD">
        <w:trPr>
          <w:jc w:val="center"/>
        </w:trPr>
        <w:tc>
          <w:tcPr>
            <w:tcW w:w="9026" w:type="dxa"/>
          </w:tcPr>
          <w:p w14:paraId="15351AAD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To help build insight into the sustainment needs of IDS tenants;</w:t>
            </w:r>
          </w:p>
          <w:p w14:paraId="314D1A58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 xml:space="preserve">To assess the needs of individual tenants and agree tenancy sustainment action plans; </w:t>
            </w:r>
          </w:p>
          <w:p w14:paraId="75F85DFC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 xml:space="preserve">To provide, coordinate and signpost tenancy sustainment support; </w:t>
            </w:r>
          </w:p>
          <w:p w14:paraId="543A7958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To work with local partners to identify support options and community activities;</w:t>
            </w:r>
          </w:p>
          <w:p w14:paraId="624DF4EA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To raise repairs works orders on behalf of tenants;</w:t>
            </w:r>
          </w:p>
          <w:p w14:paraId="63B9ADF1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To support the delivery of allocations and lettings, tenancy intervention and estate management activities;</w:t>
            </w:r>
          </w:p>
          <w:p w14:paraId="6552D6D5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To support community events, relationship and capacity building activities;</w:t>
            </w:r>
          </w:p>
          <w:p w14:paraId="360892E1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To help develop a sustainment offer based on outreach and adoption of assistive technology.</w:t>
            </w:r>
          </w:p>
        </w:tc>
      </w:tr>
    </w:tbl>
    <w:p w14:paraId="11A85EFF" w14:textId="77777777" w:rsidR="005F2846" w:rsidRPr="00007FCD" w:rsidRDefault="005F2846" w:rsidP="005F2846">
      <w:pPr>
        <w:widowControl/>
        <w:spacing w:after="160"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F2846" w:rsidRPr="00007FCD" w14:paraId="5DC2DFF6" w14:textId="77777777" w:rsidTr="002F28BD">
        <w:trPr>
          <w:jc w:val="center"/>
        </w:trPr>
        <w:tc>
          <w:tcPr>
            <w:tcW w:w="9026" w:type="dxa"/>
            <w:tcBorders>
              <w:top w:val="single" w:sz="4" w:space="0" w:color="0060B0"/>
              <w:bottom w:val="single" w:sz="4" w:space="0" w:color="0060B0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5F2846" w:rsidRPr="00007FCD" w14:paraId="5662E28A" w14:textId="77777777" w:rsidTr="002F28BD">
              <w:trPr>
                <w:jc w:val="center"/>
              </w:trPr>
              <w:tc>
                <w:tcPr>
                  <w:tcW w:w="8810" w:type="dxa"/>
                </w:tcPr>
                <w:p w14:paraId="03510614" w14:textId="77777777" w:rsidR="005F2846" w:rsidRPr="00007FCD" w:rsidRDefault="005F2846" w:rsidP="002F28BD">
                  <w:pPr>
                    <w:widowControl/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60B0"/>
                      <w:sz w:val="22"/>
                      <w:lang w:val="en-GB"/>
                    </w:rPr>
                  </w:pPr>
                  <w:r w:rsidRPr="00007FCD">
                    <w:rPr>
                      <w:rFonts w:ascii="Calibri" w:hAnsi="Calibri" w:cs="Calibri"/>
                      <w:b/>
                      <w:color w:val="0060B0"/>
                      <w:sz w:val="22"/>
                      <w:lang w:val="en-GB"/>
                    </w:rPr>
                    <w:t xml:space="preserve">Values &amp; Core Competencies  </w:t>
                  </w:r>
                </w:p>
              </w:tc>
            </w:tr>
            <w:tr w:rsidR="005F2846" w:rsidRPr="00007FCD" w14:paraId="63BF4C6E" w14:textId="77777777" w:rsidTr="002F28BD">
              <w:trPr>
                <w:jc w:val="center"/>
              </w:trPr>
              <w:tc>
                <w:tcPr>
                  <w:tcW w:w="8810" w:type="dxa"/>
                </w:tcPr>
                <w:p w14:paraId="2A99A798" w14:textId="77777777" w:rsidR="005F2846" w:rsidRPr="00007FCD" w:rsidRDefault="005F2846" w:rsidP="002F28BD">
                  <w:pPr>
                    <w:widowControl/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sz w:val="22"/>
                      <w:lang w:val="en-GB"/>
                    </w:rPr>
                  </w:pPr>
                </w:p>
              </w:tc>
            </w:tr>
          </w:tbl>
          <w:p w14:paraId="3CE40C7A" w14:textId="77777777" w:rsidR="005F2846" w:rsidRPr="00007FCD" w:rsidRDefault="005F2846" w:rsidP="002F28BD">
            <w:pPr>
              <w:widowControl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b/>
                <w:color w:val="0070C0"/>
                <w:sz w:val="22"/>
                <w:lang w:val="en-GB"/>
              </w:rPr>
              <w:t xml:space="preserve">Values </w:t>
            </w:r>
          </w:p>
          <w:p w14:paraId="13BF691C" w14:textId="77777777" w:rsidR="005F2846" w:rsidRPr="00007FCD" w:rsidRDefault="005F2846" w:rsidP="005F2846">
            <w:pPr>
              <w:widowControl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color w:val="000000"/>
                <w:sz w:val="22"/>
                <w:lang w:val="en-GB"/>
              </w:rPr>
              <w:t>One Team</w:t>
            </w:r>
          </w:p>
          <w:p w14:paraId="313000E8" w14:textId="77777777" w:rsidR="005F2846" w:rsidRPr="00007FCD" w:rsidRDefault="005F2846" w:rsidP="005F2846">
            <w:pPr>
              <w:widowControl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color w:val="000000"/>
                <w:sz w:val="22"/>
                <w:lang w:val="en-GB"/>
              </w:rPr>
              <w:t xml:space="preserve">Trust </w:t>
            </w:r>
          </w:p>
          <w:p w14:paraId="199FA4CB" w14:textId="77777777" w:rsidR="005F2846" w:rsidRPr="00007FCD" w:rsidRDefault="005F2846" w:rsidP="005F2846">
            <w:pPr>
              <w:widowControl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color w:val="000000"/>
                <w:sz w:val="22"/>
                <w:lang w:val="en-GB"/>
              </w:rPr>
              <w:t xml:space="preserve">Agile </w:t>
            </w:r>
          </w:p>
          <w:p w14:paraId="1C81B16D" w14:textId="77777777" w:rsidR="005F2846" w:rsidRPr="00007FCD" w:rsidRDefault="005F2846" w:rsidP="002F28BD">
            <w:pPr>
              <w:widowControl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3680667C" w14:textId="77777777" w:rsidR="005F2846" w:rsidRPr="00007FCD" w:rsidRDefault="005F2846" w:rsidP="002F28BD">
            <w:pPr>
              <w:widowControl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b/>
                <w:color w:val="0070C0"/>
                <w:sz w:val="22"/>
                <w:lang w:val="en-GB"/>
              </w:rPr>
              <w:t xml:space="preserve">Core Competencies </w:t>
            </w:r>
          </w:p>
          <w:p w14:paraId="76E86C40" w14:textId="77777777" w:rsidR="005F2846" w:rsidRPr="00007FCD" w:rsidRDefault="005F2846" w:rsidP="005F2846">
            <w:pPr>
              <w:widowControl/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hAnsi="Calibri"/>
                <w:color w:val="000000"/>
                <w:sz w:val="22"/>
              </w:rPr>
            </w:pPr>
            <w:r w:rsidRPr="00007FCD">
              <w:rPr>
                <w:rFonts w:ascii="Calibri" w:hAnsi="Calibri"/>
                <w:color w:val="000000"/>
                <w:sz w:val="22"/>
              </w:rPr>
              <w:t>Manages Performance to Deliver Results</w:t>
            </w:r>
          </w:p>
          <w:p w14:paraId="4D8DBED9" w14:textId="77777777" w:rsidR="005F2846" w:rsidRPr="00007FCD" w:rsidRDefault="005F2846" w:rsidP="005F2846">
            <w:pPr>
              <w:widowControl/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hAnsi="Calibri"/>
                <w:color w:val="000000"/>
                <w:sz w:val="22"/>
              </w:rPr>
            </w:pPr>
            <w:r w:rsidRPr="00007FCD">
              <w:rPr>
                <w:rFonts w:ascii="Calibri" w:hAnsi="Calibri"/>
                <w:color w:val="000000"/>
                <w:sz w:val="22"/>
              </w:rPr>
              <w:t>Communicates Effectively</w:t>
            </w:r>
          </w:p>
          <w:p w14:paraId="51DF5E60" w14:textId="77777777" w:rsidR="005F2846" w:rsidRPr="00007FCD" w:rsidRDefault="005F2846" w:rsidP="005F2846">
            <w:pPr>
              <w:widowControl/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hAnsi="Calibri"/>
                <w:color w:val="000000"/>
                <w:sz w:val="22"/>
              </w:rPr>
            </w:pPr>
            <w:r w:rsidRPr="00007FCD">
              <w:rPr>
                <w:rFonts w:ascii="Calibri" w:hAnsi="Calibri"/>
                <w:color w:val="000000"/>
                <w:sz w:val="22"/>
              </w:rPr>
              <w:t>Delivers Service Improvements and is Customer- Focused</w:t>
            </w:r>
          </w:p>
          <w:p w14:paraId="01347706" w14:textId="77777777" w:rsidR="005F2846" w:rsidRPr="00007FCD" w:rsidRDefault="005F2846" w:rsidP="005F2846">
            <w:pPr>
              <w:widowControl/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hAnsi="Calibri"/>
                <w:color w:val="000000"/>
                <w:sz w:val="22"/>
              </w:rPr>
            </w:pPr>
            <w:r w:rsidRPr="00007FCD">
              <w:rPr>
                <w:rFonts w:ascii="Calibri" w:hAnsi="Calibri"/>
                <w:color w:val="000000"/>
                <w:sz w:val="22"/>
              </w:rPr>
              <w:t>Values Others</w:t>
            </w:r>
          </w:p>
          <w:p w14:paraId="54C6D51B" w14:textId="77777777" w:rsidR="005F2846" w:rsidRPr="00007FCD" w:rsidRDefault="005F2846" w:rsidP="005F2846">
            <w:pPr>
              <w:widowControl/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hAnsi="Calibri"/>
                <w:color w:val="000000"/>
                <w:sz w:val="22"/>
              </w:rPr>
            </w:pPr>
            <w:r w:rsidRPr="00007FCD">
              <w:rPr>
                <w:rFonts w:ascii="Calibri" w:hAnsi="Calibri"/>
                <w:color w:val="000000"/>
                <w:sz w:val="22"/>
              </w:rPr>
              <w:t>Develops Self and Others</w:t>
            </w:r>
          </w:p>
          <w:p w14:paraId="6AEA41ED" w14:textId="77777777" w:rsidR="005F2846" w:rsidRPr="00007FCD" w:rsidRDefault="005F2846" w:rsidP="005F2846">
            <w:pPr>
              <w:widowControl/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hAnsi="Calibri"/>
                <w:color w:val="000000"/>
                <w:sz w:val="22"/>
              </w:rPr>
            </w:pPr>
            <w:r w:rsidRPr="00007FCD">
              <w:rPr>
                <w:rFonts w:ascii="Calibri" w:hAnsi="Calibri"/>
                <w:color w:val="000000"/>
                <w:sz w:val="22"/>
              </w:rPr>
              <w:t>Works Effectively as part of a Team</w:t>
            </w:r>
          </w:p>
          <w:p w14:paraId="37F01397" w14:textId="77777777" w:rsidR="005F2846" w:rsidRPr="00007FCD" w:rsidRDefault="005F2846" w:rsidP="005F2846">
            <w:pPr>
              <w:widowControl/>
              <w:numPr>
                <w:ilvl w:val="0"/>
                <w:numId w:val="2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/>
                <w:color w:val="000000"/>
                <w:sz w:val="22"/>
              </w:rPr>
              <w:t>Role Specific Competencies – which will be agreed with your manager</w:t>
            </w:r>
          </w:p>
          <w:p w14:paraId="102C5050" w14:textId="77777777" w:rsidR="005F2846" w:rsidRPr="00007FCD" w:rsidRDefault="005F2846" w:rsidP="002F28BD">
            <w:pPr>
              <w:widowControl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p w14:paraId="0F11D958" w14:textId="77777777" w:rsidR="005F2846" w:rsidRPr="00007FCD" w:rsidRDefault="005F2846" w:rsidP="002F28BD">
            <w:pPr>
              <w:widowControl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5F2846" w:rsidRPr="00007FCD" w14:paraId="33EB8509" w14:textId="77777777" w:rsidTr="002F28BD">
              <w:trPr>
                <w:jc w:val="center"/>
              </w:trPr>
              <w:tc>
                <w:tcPr>
                  <w:tcW w:w="8810" w:type="dxa"/>
                </w:tcPr>
                <w:p w14:paraId="3ACBB500" w14:textId="77777777" w:rsidR="005F2846" w:rsidRPr="00007FCD" w:rsidRDefault="005F2846" w:rsidP="002F28BD">
                  <w:pPr>
                    <w:widowControl/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60B0"/>
                      <w:sz w:val="22"/>
                      <w:lang w:val="en-GB"/>
                    </w:rPr>
                  </w:pPr>
                  <w:r w:rsidRPr="00007FCD">
                    <w:rPr>
                      <w:rFonts w:ascii="Calibri" w:hAnsi="Calibri" w:cs="Calibri"/>
                      <w:b/>
                      <w:color w:val="0060B0"/>
                      <w:sz w:val="22"/>
                      <w:lang w:val="en-GB"/>
                    </w:rPr>
                    <w:t xml:space="preserve">Person Specification  </w:t>
                  </w:r>
                </w:p>
              </w:tc>
            </w:tr>
            <w:tr w:rsidR="005F2846" w:rsidRPr="00007FCD" w14:paraId="6A807C7F" w14:textId="77777777" w:rsidTr="002F28BD">
              <w:trPr>
                <w:jc w:val="center"/>
              </w:trPr>
              <w:tc>
                <w:tcPr>
                  <w:tcW w:w="8810" w:type="dxa"/>
                </w:tcPr>
                <w:p w14:paraId="6D5B8169" w14:textId="77777777" w:rsidR="005F2846" w:rsidRPr="00007FCD" w:rsidRDefault="005F2846" w:rsidP="002F28BD">
                  <w:pPr>
                    <w:widowControl/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sz w:val="22"/>
                      <w:lang w:val="en-GB"/>
                    </w:rPr>
                  </w:pPr>
                </w:p>
              </w:tc>
            </w:tr>
          </w:tbl>
          <w:p w14:paraId="5E350EF1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Flexible and customer-focused working style, and to provide cover;</w:t>
            </w:r>
          </w:p>
          <w:p w14:paraId="348B2897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 xml:space="preserve">Working with vulnerable or older residents and in the assessment of needs and risks;  </w:t>
            </w:r>
          </w:p>
          <w:p w14:paraId="59A0F80E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Working within a collaborative team environment to deliver sustainment solutions;</w:t>
            </w:r>
          </w:p>
          <w:p w14:paraId="0F590AB4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Working within a mobile, digitally enabled environment;</w:t>
            </w:r>
          </w:p>
          <w:p w14:paraId="65FC5828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Working with specialist service providers to support signposting;</w:t>
            </w:r>
          </w:p>
          <w:p w14:paraId="1CCEDC49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Excellent written and verbal communication skills;</w:t>
            </w:r>
          </w:p>
          <w:p w14:paraId="46E5A99F" w14:textId="77777777" w:rsidR="005F2846" w:rsidRPr="00007FCD" w:rsidRDefault="005F2846" w:rsidP="005F2846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Well organised, work independently and able to make empowered decisions.</w:t>
            </w:r>
          </w:p>
          <w:p w14:paraId="73A90F14" w14:textId="77777777" w:rsidR="005F2846" w:rsidRPr="00007FCD" w:rsidRDefault="005F2846" w:rsidP="002F28BD">
            <w:pPr>
              <w:widowControl/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5F2846" w:rsidRPr="00007FCD" w14:paraId="1C486901" w14:textId="77777777" w:rsidTr="002F28BD">
              <w:trPr>
                <w:jc w:val="center"/>
              </w:trPr>
              <w:tc>
                <w:tcPr>
                  <w:tcW w:w="9622" w:type="dxa"/>
                </w:tcPr>
                <w:p w14:paraId="37B455B2" w14:textId="77777777" w:rsidR="005F2846" w:rsidRPr="00007FCD" w:rsidRDefault="005F2846" w:rsidP="002F28BD">
                  <w:pPr>
                    <w:widowControl/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60B0"/>
                      <w:sz w:val="22"/>
                      <w:lang w:val="en-GB"/>
                    </w:rPr>
                  </w:pPr>
                  <w:r w:rsidRPr="00007FCD">
                    <w:rPr>
                      <w:rFonts w:ascii="Calibri" w:hAnsi="Calibri" w:cs="Calibri"/>
                      <w:b/>
                      <w:color w:val="0060B0"/>
                      <w:sz w:val="22"/>
                      <w:lang w:val="en-GB"/>
                    </w:rPr>
                    <w:t xml:space="preserve">Required Postholders Outcomes </w:t>
                  </w:r>
                </w:p>
              </w:tc>
            </w:tr>
            <w:tr w:rsidR="005F2846" w:rsidRPr="00007FCD" w14:paraId="5AD753F9" w14:textId="77777777" w:rsidTr="002F28BD">
              <w:trPr>
                <w:jc w:val="center"/>
              </w:trPr>
              <w:tc>
                <w:tcPr>
                  <w:tcW w:w="9622" w:type="dxa"/>
                </w:tcPr>
                <w:p w14:paraId="20F10EF3" w14:textId="77777777" w:rsidR="005F2846" w:rsidRPr="00007FCD" w:rsidRDefault="005F2846" w:rsidP="002F28BD">
                  <w:pPr>
                    <w:widowControl/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sz w:val="22"/>
                      <w:lang w:val="en-GB"/>
                    </w:rPr>
                  </w:pPr>
                </w:p>
              </w:tc>
            </w:tr>
          </w:tbl>
          <w:p w14:paraId="11BD4D2E" w14:textId="77777777" w:rsidR="005F2846" w:rsidRPr="00007FCD" w:rsidRDefault="005F2846" w:rsidP="002F28BD">
            <w:pPr>
              <w:widowControl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 xml:space="preserve">To achieve: </w:t>
            </w:r>
          </w:p>
          <w:p w14:paraId="26468965" w14:textId="77777777" w:rsidR="005F2846" w:rsidRPr="00007FCD" w:rsidRDefault="005F2846" w:rsidP="005F2846">
            <w:pPr>
              <w:widowControl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 xml:space="preserve">Demonstrate contribution to insight building and creation of a sustainment offer;  </w:t>
            </w:r>
          </w:p>
          <w:p w14:paraId="7B11BD8E" w14:textId="77777777" w:rsidR="005F2846" w:rsidRPr="00007FCD" w:rsidRDefault="005F2846" w:rsidP="005F2846">
            <w:pPr>
              <w:widowControl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color w:val="FF0000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Demonstrate value of support provided in sustaining individual tenancies;</w:t>
            </w:r>
          </w:p>
          <w:p w14:paraId="72A1F6EE" w14:textId="77777777" w:rsidR="005F2846" w:rsidRPr="00007FCD" w:rsidRDefault="005F2846" w:rsidP="005F2846">
            <w:pPr>
              <w:widowControl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 xml:space="preserve">Demonstrate contribution to creating local partnerships and relationships;  </w:t>
            </w:r>
          </w:p>
          <w:p w14:paraId="4A8AFC86" w14:textId="77777777" w:rsidR="005F2846" w:rsidRPr="00007FCD" w:rsidRDefault="005F2846" w:rsidP="005F2846">
            <w:pPr>
              <w:widowControl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>Achieve agreed performance, quality and contentment targets;</w:t>
            </w:r>
          </w:p>
          <w:p w14:paraId="51068874" w14:textId="77777777" w:rsidR="005F2846" w:rsidRPr="00007FCD" w:rsidRDefault="005F2846" w:rsidP="005F2846">
            <w:pPr>
              <w:widowControl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007FCD">
              <w:rPr>
                <w:rFonts w:ascii="Calibri" w:hAnsi="Calibri" w:cs="Calibri"/>
                <w:sz w:val="22"/>
                <w:lang w:val="en-GB"/>
              </w:rPr>
              <w:t xml:space="preserve">Demonstrate the core values of IDS at all times.  </w:t>
            </w:r>
          </w:p>
          <w:p w14:paraId="02ADB9F0" w14:textId="77777777" w:rsidR="005F2846" w:rsidRPr="00007FCD" w:rsidRDefault="005F2846" w:rsidP="002F28BD">
            <w:pPr>
              <w:widowControl/>
              <w:ind w:left="720"/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1816CDEB" w14:textId="77777777" w:rsidR="005F2846" w:rsidRPr="00007FCD" w:rsidRDefault="005F2846" w:rsidP="005F2846">
      <w:pPr>
        <w:widowControl/>
        <w:spacing w:after="160"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p w14:paraId="3DE669EB" w14:textId="77777777" w:rsidR="005F2846" w:rsidRPr="00007FCD" w:rsidRDefault="005F2846" w:rsidP="005F2846">
      <w:pPr>
        <w:widowControl/>
        <w:spacing w:after="160"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p w14:paraId="5DD00AFB" w14:textId="77777777" w:rsidR="00B911BF" w:rsidRDefault="00B911BF"/>
    <w:sectPr w:rsidR="00B9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7CD"/>
    <w:multiLevelType w:val="hybridMultilevel"/>
    <w:tmpl w:val="D376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30228"/>
    <w:multiLevelType w:val="hybridMultilevel"/>
    <w:tmpl w:val="B3F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9327E"/>
    <w:multiLevelType w:val="hybridMultilevel"/>
    <w:tmpl w:val="F74E2C3A"/>
    <w:lvl w:ilvl="0" w:tplc="036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180"/>
    <w:multiLevelType w:val="hybridMultilevel"/>
    <w:tmpl w:val="E1006174"/>
    <w:lvl w:ilvl="0" w:tplc="0EE6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46"/>
    <w:rsid w:val="005F2846"/>
    <w:rsid w:val="0079198B"/>
    <w:rsid w:val="00B9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4C64"/>
  <w15:chartTrackingRefBased/>
  <w15:docId w15:val="{E806A5D8-FA80-4634-BCC2-1632E32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Ross</dc:creator>
  <cp:keywords/>
  <dc:description/>
  <cp:lastModifiedBy>Florence Ross</cp:lastModifiedBy>
  <cp:revision>2</cp:revision>
  <dcterms:created xsi:type="dcterms:W3CDTF">2021-05-12T08:20:00Z</dcterms:created>
  <dcterms:modified xsi:type="dcterms:W3CDTF">2021-05-12T08:20:00Z</dcterms:modified>
</cp:coreProperties>
</file>